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DA8" w:rsidRPr="00AC5754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bdr w:val="none" w:sz="0" w:space="0" w:color="auto"/>
          <w:lang w:eastAsia="pl-PL"/>
        </w:rPr>
        <w:t xml:space="preserve">PROCEDURA  W ZAKRESIE </w:t>
      </w:r>
      <w:r w:rsidRPr="00AC5754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bdr w:val="none" w:sz="0" w:space="0" w:color="auto"/>
          <w:lang w:eastAsia="pl-PL"/>
        </w:rPr>
        <w:t>UBI</w:t>
      </w:r>
      <w:r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bdr w:val="none" w:sz="0" w:space="0" w:color="auto"/>
          <w:lang w:eastAsia="pl-PL"/>
        </w:rPr>
        <w:t xml:space="preserve">ORU I POSTĘPOWANIA </w:t>
      </w:r>
      <w:r w:rsidRPr="00AC5754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bdr w:val="none" w:sz="0" w:space="0" w:color="auto"/>
          <w:lang w:eastAsia="pl-PL"/>
        </w:rPr>
        <w:t xml:space="preserve"> PODCZAS PRACY</w:t>
      </w:r>
      <w:r>
        <w:rPr>
          <w:rFonts w:ascii="inherit" w:eastAsia="Times New Roman" w:hAnsi="inherit" w:cs="Arial"/>
          <w:b/>
          <w:bCs/>
          <w:color w:val="000000" w:themeColor="text1"/>
          <w:sz w:val="21"/>
          <w:szCs w:val="21"/>
          <w:bdr w:val="none" w:sz="0" w:space="0" w:color="auto"/>
          <w:lang w:eastAsia="pl-PL"/>
        </w:rPr>
        <w:t xml:space="preserve"> W CZASIE EPIDEMII </w:t>
      </w:r>
    </w:p>
    <w:p w:rsidR="00FB2DA8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</w:p>
    <w:p w:rsidR="00FB2DA8" w:rsidRDefault="00FB2DA8" w:rsidP="00FB2DA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 w:rsidRPr="00856070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Ręce należy umyć przed i po każdym pacjencie.</w:t>
      </w:r>
    </w:p>
    <w:p w:rsidR="00FB2DA8" w:rsidRDefault="00FB2DA8" w:rsidP="00FB2DA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Ręce po umyciu dezynfekujemy</w:t>
      </w:r>
    </w:p>
    <w:p w:rsidR="00FB2DA8" w:rsidRDefault="00FB2DA8" w:rsidP="00FB2DA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Nie dotykamy jakichkolwiek części ciała </w:t>
      </w:r>
    </w:p>
    <w:p w:rsidR="00FB2DA8" w:rsidRDefault="00FB2DA8" w:rsidP="00FB2DA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Ubieramy środki ochrony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indywidualnej :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fartuch jednorazowy  maska, przyłbica, czepek na włosy ( związane i szczelnie wsunięte pod czepek ) , rękawiczki, ( opcjonalnie ochraniacze na nogi )</w:t>
      </w:r>
    </w:p>
    <w:p w:rsidR="00FB2DA8" w:rsidRDefault="00FB2DA8" w:rsidP="00FB2DA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Przebywamy wyłącznie na wyznaczonym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stanowisku .</w:t>
      </w:r>
      <w:proofErr w:type="gramEnd"/>
    </w:p>
    <w:p w:rsidR="00FB2DA8" w:rsidRDefault="00FB2DA8" w:rsidP="00FB2DA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Nie  chodzimy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po terenie jednostki, ograniczamy możliwość przemieszczania się do minimum.</w:t>
      </w:r>
    </w:p>
    <w:p w:rsidR="00FB2DA8" w:rsidRDefault="00FB2DA8" w:rsidP="00FB2DA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Jeżeli zajdzie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konieczność  skorzystania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z  toalety , informujemy o tym współpracownika i postępujemy zgodnie z  wyznaczonym standardem .</w:t>
      </w:r>
    </w:p>
    <w:p w:rsidR="00FB2DA8" w:rsidRDefault="00FB2DA8" w:rsidP="00FB2DA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Korzystając z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toalety :</w:t>
      </w:r>
      <w:proofErr w:type="gramEnd"/>
    </w:p>
    <w:p w:rsidR="00FB2DA8" w:rsidRDefault="00FB2DA8" w:rsidP="00FB2DA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-ściągamy środki ochrony indywidualnej </w:t>
      </w:r>
    </w:p>
    <w:p w:rsidR="00FB2DA8" w:rsidRDefault="00FB2DA8" w:rsidP="00FB2DA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- korzystamy z toalety</w:t>
      </w:r>
    </w:p>
    <w:p w:rsidR="00FB2DA8" w:rsidRDefault="00FB2DA8" w:rsidP="00FB2DA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- myjemy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ręce  mydłem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 </w:t>
      </w:r>
    </w:p>
    <w:p w:rsidR="00FB2DA8" w:rsidRDefault="00FB2DA8" w:rsidP="00FB2DA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- dezynfekujemy ręce </w:t>
      </w:r>
    </w:p>
    <w:p w:rsidR="00FB2DA8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       9.  Bezwzględny zakaz przemieszczania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się  między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gabinetami, pozostajemy na swoim   </w:t>
      </w:r>
    </w:p>
    <w:p w:rsidR="00FB2DA8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           stanowisku pracy i wykonujemy przypisane do tego stanowiska obowiązki.</w:t>
      </w:r>
    </w:p>
    <w:p w:rsidR="00FB2DA8" w:rsidRPr="00B338EE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       10.</w:t>
      </w:r>
      <w:r w:rsidRPr="00B338EE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Po ubraniu w środki ochrony </w:t>
      </w:r>
      <w:proofErr w:type="gramStart"/>
      <w:r w:rsidRPr="00B338EE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indywidualnej  BEZWZGLEDNY</w:t>
      </w:r>
      <w:proofErr w:type="gramEnd"/>
      <w:r w:rsidRPr="00B338EE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ZAKAZ dotykania , twarzy, </w:t>
      </w:r>
    </w:p>
    <w:p w:rsidR="00FB2DA8" w:rsidRDefault="00FB2DA8" w:rsidP="00FB2DA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proofErr w:type="gramStart"/>
      <w:r w:rsidRPr="00B338EE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włosów ,</w:t>
      </w:r>
      <w:proofErr w:type="gramEnd"/>
      <w:r w:rsidRPr="00B338EE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innych części ciała.</w:t>
      </w:r>
    </w:p>
    <w:p w:rsidR="00FB2DA8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       11. </w:t>
      </w:r>
      <w:r w:rsidRPr="00B338EE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Asysta stomatologiczna przed przystąpieniem do pracy ma obowiązek przygotować gabinet </w:t>
      </w:r>
    </w:p>
    <w:p w:rsidR="00FB2DA8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            </w:t>
      </w:r>
      <w:r w:rsidRPr="00B338EE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zgodnie z </w:t>
      </w:r>
      <w:proofErr w:type="gramStart"/>
      <w:r w:rsidRPr="00B338EE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procedurą ,</w:t>
      </w:r>
      <w:proofErr w:type="gramEnd"/>
      <w:r w:rsidRPr="00B338EE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przygotować materiały i narzędzia dla umówionych pacjentów na całą </w:t>
      </w:r>
    </w:p>
    <w:p w:rsidR="00FB2DA8" w:rsidRPr="00B338EE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             </w:t>
      </w:r>
      <w:proofErr w:type="gramStart"/>
      <w:r w:rsidRPr="00B338EE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zmianę .</w:t>
      </w:r>
      <w:proofErr w:type="gramEnd"/>
    </w:p>
    <w:p w:rsidR="00FB2DA8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       12. Asysta stomatologiczna w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trakcie  zmiany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nie może uzupełniać  braków gabinetowych.</w:t>
      </w:r>
    </w:p>
    <w:p w:rsidR="00FB2DA8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       13. W trakcie trwania zmiany użyte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narzędzia  są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wkładane do pojemników dezynfekcyjnych.</w:t>
      </w:r>
    </w:p>
    <w:p w:rsidR="00FB2DA8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       14. ABSOLUTNY ZAKAZ w trakcie trwania zmiany na transportowanie narzędzi brudnych do   </w:t>
      </w:r>
    </w:p>
    <w:p w:rsidR="00FB2DA8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           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sterylizacji .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Narzędzia do sterylizacji transportujemy po zakończonej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zmianie .</w:t>
      </w:r>
      <w:proofErr w:type="gramEnd"/>
    </w:p>
    <w:p w:rsidR="00666F5F" w:rsidRDefault="00666F5F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        15. Nie włączamy klimatyzacji i nagrzewnic.</w:t>
      </w:r>
    </w:p>
    <w:p w:rsidR="00FB2DA8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       1</w:t>
      </w:r>
      <w:r w:rsidR="00666F5F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6</w:t>
      </w: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. Oprócz powyższych zasad stosujemy się do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procedur  sanitarnych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, odpadów</w:t>
      </w:r>
      <w:r w:rsidR="00263F9C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</w:t>
      </w: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medycznych,   </w:t>
      </w:r>
    </w:p>
    <w:p w:rsidR="00FB2DA8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            sterylizacji, zranień i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zaka</w:t>
      </w:r>
      <w:r w:rsidR="00263F9C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ż</w:t>
      </w: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eń ,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czynników biologicznych i procedur wewnętrznych jednostki.</w:t>
      </w:r>
    </w:p>
    <w:p w:rsidR="00666F5F" w:rsidRDefault="00666F5F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</w:p>
    <w:p w:rsidR="00FB2DA8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</w:p>
    <w:p w:rsidR="00FB2DA8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Złamanie zasad </w:t>
      </w:r>
      <w:proofErr w:type="gramStart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postępowania ,</w:t>
      </w:r>
      <w:proofErr w:type="gramEnd"/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 xml:space="preserve"> procedur   lub niestosowanie się do nich będzie :</w:t>
      </w:r>
    </w:p>
    <w:p w:rsidR="00FB2DA8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- jednoznaczne z natychmiastowym zaprzestanie pracy i opuszczeniem jednostki</w:t>
      </w:r>
    </w:p>
    <w:p w:rsidR="00FB2DA8" w:rsidRPr="009A12B7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t>- traktowane jako ciężkie naruszenie umowy i może być podstawą do natychmiastowego rozwiązania umowy.</w:t>
      </w:r>
    </w:p>
    <w:p w:rsidR="00FB2DA8" w:rsidRPr="00AC5754" w:rsidRDefault="00FB2DA8" w:rsidP="00FB2DA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0" w:lineRule="atLeast"/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</w:pPr>
      <w:r w:rsidRPr="00AC5754">
        <w:rPr>
          <w:rFonts w:ascii="inherit" w:eastAsia="Times New Roman" w:hAnsi="inherit" w:cs="Arial"/>
          <w:color w:val="1C1E21"/>
          <w:sz w:val="21"/>
          <w:szCs w:val="21"/>
          <w:bdr w:val="none" w:sz="0" w:space="0" w:color="auto"/>
          <w:lang w:eastAsia="pl-PL"/>
        </w:rPr>
        <w:br/>
      </w:r>
    </w:p>
    <w:p w:rsidR="00FB2DA8" w:rsidRPr="004D3C7B" w:rsidRDefault="00FB2DA8" w:rsidP="00FB2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1C1E21"/>
          <w:sz w:val="21"/>
          <w:szCs w:val="21"/>
          <w:bdr w:val="none" w:sz="0" w:space="0" w:color="auto"/>
          <w:lang w:eastAsia="pl-PL"/>
        </w:rPr>
      </w:pPr>
    </w:p>
    <w:p w:rsidR="00FB2DA8" w:rsidRDefault="00FB2DA8" w:rsidP="00FB2DA8"/>
    <w:p w:rsidR="005B4AFC" w:rsidRDefault="005B4AFC"/>
    <w:sectPr w:rsidR="005B4AFC" w:rsidSect="001D0E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FC6" w:rsidRDefault="00CE4FC6" w:rsidP="00D5777F">
      <w:r>
        <w:separator/>
      </w:r>
    </w:p>
  </w:endnote>
  <w:endnote w:type="continuationSeparator" w:id="0">
    <w:p w:rsidR="00CE4FC6" w:rsidRDefault="00CE4FC6" w:rsidP="00D5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FC6" w:rsidRDefault="00CE4FC6" w:rsidP="00D5777F">
      <w:r>
        <w:separator/>
      </w:r>
    </w:p>
  </w:footnote>
  <w:footnote w:type="continuationSeparator" w:id="0">
    <w:p w:rsidR="00CE4FC6" w:rsidRDefault="00CE4FC6" w:rsidP="00D57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3670D"/>
    <w:multiLevelType w:val="hybridMultilevel"/>
    <w:tmpl w:val="4AC00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A8"/>
    <w:rsid w:val="001A50F3"/>
    <w:rsid w:val="001D0E81"/>
    <w:rsid w:val="00263F9C"/>
    <w:rsid w:val="005B4AFC"/>
    <w:rsid w:val="00666F5F"/>
    <w:rsid w:val="00CE4FC6"/>
    <w:rsid w:val="00D5777F"/>
    <w:rsid w:val="00FB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7741F"/>
  <w15:chartTrackingRefBased/>
  <w15:docId w15:val="{92F6EA34-7325-5447-A4E8-CB3E1EF6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B2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77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777F"/>
  </w:style>
  <w:style w:type="character" w:styleId="Odwoanieprzypisudolnego">
    <w:name w:val="footnote reference"/>
    <w:basedOn w:val="Domylnaczcionkaakapitu"/>
    <w:uiPriority w:val="99"/>
    <w:semiHidden/>
    <w:unhideWhenUsed/>
    <w:rsid w:val="00D57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00C_Textbook_Portrait">
  <a:themeElements>
    <a:clrScheme name="00C_Textboo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00C_Textboo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Futura"/>
            <a:ea typeface="Futura"/>
            <a:cs typeface="Futura"/>
            <a:sym typeface="Futur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60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Iowan Old Style"/>
            <a:ea typeface="Iowan Old Style"/>
            <a:cs typeface="Iowan Old Style"/>
            <a:sym typeface="Iowan Old 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mazur pawłowska</dc:creator>
  <cp:keywords/>
  <dc:description/>
  <cp:lastModifiedBy>ewa mazur pawłowska</cp:lastModifiedBy>
  <cp:revision>4</cp:revision>
  <dcterms:created xsi:type="dcterms:W3CDTF">2020-03-26T15:16:00Z</dcterms:created>
  <dcterms:modified xsi:type="dcterms:W3CDTF">2020-04-17T08:08:00Z</dcterms:modified>
</cp:coreProperties>
</file>